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7A51" w:rsidRPr="00580FAC" w:rsidRDefault="003C7A51" w:rsidP="003C7A51">
      <w:pPr>
        <w:pStyle w:val="a3"/>
        <w:jc w:val="right"/>
        <w:rPr>
          <w:sz w:val="28"/>
          <w:szCs w:val="28"/>
          <w:rtl/>
          <w:lang w:bidi="ar-SA"/>
        </w:rPr>
      </w:pPr>
      <w:bookmarkStart w:id="0" w:name="_GoBack"/>
      <w:bookmarkEnd w:id="0"/>
      <w:r w:rsidRPr="00580FAC">
        <w:rPr>
          <w:rFonts w:hint="cs"/>
          <w:sz w:val="28"/>
          <w:szCs w:val="28"/>
          <w:rtl/>
          <w:lang w:bidi="ar-SA"/>
        </w:rPr>
        <w:t xml:space="preserve">وزارة الاقتصاد والصناعة </w:t>
      </w:r>
    </w:p>
    <w:p w:rsidR="003C7A51" w:rsidRPr="00E91CB2" w:rsidRDefault="003C7A51" w:rsidP="003C7A51">
      <w:pPr>
        <w:pStyle w:val="a3"/>
        <w:jc w:val="right"/>
        <w:rPr>
          <w:color w:val="00B0F0"/>
          <w:sz w:val="24"/>
          <w:szCs w:val="24"/>
          <w:rtl/>
          <w:lang w:bidi="ar-SA"/>
        </w:rPr>
      </w:pPr>
      <w:r w:rsidRPr="00E91CB2">
        <w:rPr>
          <w:rFonts w:hint="cs"/>
          <w:color w:val="00B0F0"/>
          <w:sz w:val="24"/>
          <w:szCs w:val="24"/>
          <w:rtl/>
          <w:lang w:bidi="ar-SA"/>
        </w:rPr>
        <w:t xml:space="preserve">مراقبة ، متابعة ومناقصات </w:t>
      </w:r>
    </w:p>
    <w:p w:rsidR="003C7A51" w:rsidRDefault="003C7A51" w:rsidP="000318C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  <w:lang w:val="x-none" w:eastAsia="x-none" w:bidi="ar-SA"/>
        </w:rPr>
      </w:pPr>
    </w:p>
    <w:p w:rsidR="000318C3" w:rsidRPr="00B51644" w:rsidRDefault="00B51644" w:rsidP="00C16262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40"/>
          <w:szCs w:val="40"/>
          <w:u w:val="single"/>
          <w:rtl/>
          <w:lang w:val="x-none" w:eastAsia="x-none"/>
        </w:rPr>
      </w:pPr>
      <w:r w:rsidRPr="00B51644">
        <w:rPr>
          <w:rFonts w:cstheme="minorBidi" w:hint="cs"/>
          <w:b/>
          <w:bCs/>
          <w:sz w:val="40"/>
          <w:szCs w:val="40"/>
          <w:u w:val="single"/>
          <w:rtl/>
          <w:lang w:val="x-none" w:eastAsia="x-none" w:bidi="ar-LB"/>
        </w:rPr>
        <w:t>مناقصة علنية رقم</w:t>
      </w:r>
      <w:r w:rsidR="003C7A51" w:rsidRPr="00B51644">
        <w:rPr>
          <w:rFonts w:cstheme="minorBidi" w:hint="cs"/>
          <w:b/>
          <w:bCs/>
          <w:sz w:val="40"/>
          <w:szCs w:val="40"/>
          <w:u w:val="single"/>
          <w:rtl/>
          <w:lang w:val="x-none" w:eastAsia="x-none" w:bidi="ar-LB"/>
        </w:rPr>
        <w:t xml:space="preserve"> </w:t>
      </w:r>
      <w:r w:rsidR="00C16262">
        <w:rPr>
          <w:rFonts w:cstheme="minorBidi" w:hint="cs"/>
          <w:b/>
          <w:bCs/>
          <w:sz w:val="40"/>
          <w:szCs w:val="40"/>
          <w:u w:val="single"/>
          <w:rtl/>
          <w:lang w:val="x-none" w:eastAsia="x-none" w:bidi="ar-LB"/>
        </w:rPr>
        <w:t>55</w:t>
      </w:r>
      <w:r w:rsidR="000318C3" w:rsidRPr="00B51644">
        <w:rPr>
          <w:rFonts w:cs="David" w:hint="cs"/>
          <w:b/>
          <w:bCs/>
          <w:sz w:val="40"/>
          <w:szCs w:val="40"/>
          <w:u w:val="single"/>
          <w:rtl/>
          <w:lang w:val="x-none" w:eastAsia="x-none"/>
        </w:rPr>
        <w:t>/</w:t>
      </w:r>
      <w:r w:rsidRPr="00B51644">
        <w:rPr>
          <w:rFonts w:cs="David" w:hint="cs"/>
          <w:b/>
          <w:bCs/>
          <w:sz w:val="40"/>
          <w:szCs w:val="40"/>
          <w:u w:val="single"/>
          <w:rtl/>
          <w:lang w:val="x-none" w:eastAsia="x-none"/>
        </w:rPr>
        <w:t>16</w:t>
      </w:r>
    </w:p>
    <w:p w:rsidR="000318C3" w:rsidRPr="001B74C5" w:rsidRDefault="000318C3" w:rsidP="000318C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40"/>
          <w:szCs w:val="40"/>
          <w:lang w:val="x-none" w:eastAsia="x-none"/>
        </w:rPr>
      </w:pPr>
    </w:p>
    <w:p w:rsidR="003C7A51" w:rsidRPr="00B51644" w:rsidRDefault="00C16262" w:rsidP="00B51644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theme="minorBidi"/>
          <w:b/>
          <w:bCs/>
          <w:sz w:val="40"/>
          <w:szCs w:val="40"/>
          <w:u w:val="single"/>
          <w:rtl/>
          <w:lang w:val="x-none" w:eastAsia="x-none" w:bidi="ar-LB"/>
        </w:rPr>
      </w:pPr>
      <w:r>
        <w:rPr>
          <w:rFonts w:cstheme="minorBidi" w:hint="cs"/>
          <w:b/>
          <w:bCs/>
          <w:sz w:val="40"/>
          <w:szCs w:val="40"/>
          <w:u w:val="single"/>
          <w:rtl/>
          <w:lang w:val="x-none" w:eastAsia="x-none" w:bidi="ar-LB"/>
        </w:rPr>
        <w:t xml:space="preserve">لتلقي خدمات قضائية لمفوضية تكافؤ الفرص في العمل </w:t>
      </w:r>
    </w:p>
    <w:p w:rsidR="000318C3" w:rsidRPr="001B74C5" w:rsidRDefault="000318C3" w:rsidP="000318C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Times New Roman"/>
          <w:b/>
          <w:bCs/>
          <w:sz w:val="24"/>
          <w:szCs w:val="24"/>
          <w:lang w:val="x-none" w:eastAsia="x-none"/>
        </w:rPr>
      </w:pPr>
    </w:p>
    <w:p w:rsidR="003C7A51" w:rsidRDefault="00B51644" w:rsidP="001C25C3">
      <w:pPr>
        <w:tabs>
          <w:tab w:val="left" w:pos="1286"/>
        </w:tabs>
        <w:spacing w:after="0" w:line="360" w:lineRule="auto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وزارة الاقتصاد والصناعة</w:t>
      </w:r>
      <w:r w:rsidR="001C25C3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( باسم وزارة العمل، الرفاه والخدمات الاجتماعية ، بموجب قرار الحكومة رقم 1754 بتاريخ 31.7.16 )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تتوجه بهذا بطلب لتلقي </w:t>
      </w:r>
      <w:r w:rsidR="001C25C3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خدمات قضائية لمفوضية تكافؤ الفرص في العمل ،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حسب المفصل في مستندات المناقصة.</w:t>
      </w:r>
    </w:p>
    <w:p w:rsidR="00B51644" w:rsidRDefault="00B51644" w:rsidP="001C25C3">
      <w:pPr>
        <w:tabs>
          <w:tab w:val="left" w:pos="1286"/>
        </w:tabs>
        <w:spacing w:after="0" w:line="360" w:lineRule="auto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1. </w:t>
      </w:r>
      <w:r w:rsidR="001C25C3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مراحل المناقصة مفصلة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في مستندات المناقصة.</w:t>
      </w:r>
    </w:p>
    <w:p w:rsidR="00B51644" w:rsidRDefault="00B51644" w:rsidP="008E6462">
      <w:pPr>
        <w:tabs>
          <w:tab w:val="left" w:pos="1286"/>
        </w:tabs>
        <w:spacing w:after="0" w:line="360" w:lineRule="auto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2. </w:t>
      </w:r>
      <w:r w:rsidRPr="008F2BF6"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>فترة التعاقد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- فترة التعاقد هي </w:t>
      </w:r>
      <w:r w:rsidR="008E6462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لسنة واحدة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مع حفظ الحق للوزارة فقط ب</w:t>
      </w:r>
      <w:r w:rsidR="008E6462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ال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تمديد، </w:t>
      </w:r>
      <w:r w:rsidR="008E6462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ثلاث سنوات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إضافية</w:t>
      </w:r>
      <w:r w:rsidR="008E6462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، لغاية سنة واحدة كل مرة.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</w:t>
      </w:r>
    </w:p>
    <w:p w:rsidR="003C7A51" w:rsidRPr="00E91CB2" w:rsidRDefault="008F2BF6" w:rsidP="008F2BF6">
      <w:pPr>
        <w:spacing w:after="0" w:line="312" w:lineRule="auto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 xml:space="preserve">3. </w:t>
      </w:r>
      <w:r w:rsidR="003C7A51"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 xml:space="preserve">أهم الشروط المسبقة للاشتراك بالمناقصة </w:t>
      </w:r>
      <w:r w:rsidR="003C7A51" w:rsidRPr="00DA45A1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 w:rsidR="003C7A51"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 xml:space="preserve">النص الكامل موجود في مستندات المناقصة): </w:t>
      </w:r>
    </w:p>
    <w:p w:rsidR="003C7A51" w:rsidRDefault="008F2BF6" w:rsidP="008F2BF6">
      <w:pPr>
        <w:spacing w:after="0" w:line="360" w:lineRule="auto"/>
        <w:ind w:left="720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3.1 </w:t>
      </w:r>
      <w:r w:rsidR="003C7A51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مقدم العرض هو اتحاد مسجل في كل سجل بموجب القانون أو مشغل مرخص / معفي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أو شراكة مسجلة</w:t>
      </w:r>
      <w:r w:rsidR="001C25C3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أو شراكة غير مسجلة</w:t>
      </w:r>
      <w:r w:rsidR="003C7A51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.</w:t>
      </w:r>
    </w:p>
    <w:p w:rsidR="008F2BF6" w:rsidRDefault="008F2BF6" w:rsidP="001C25C3">
      <w:pPr>
        <w:spacing w:after="0" w:line="360" w:lineRule="auto"/>
        <w:ind w:left="720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3.1.1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مقدم العرض الذي هو شركة</w:t>
      </w:r>
      <w:r w:rsidR="001C25C3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</w:t>
      </w:r>
      <w:r>
        <w:rPr>
          <w:rFonts w:ascii="Times New Roman" w:hAnsi="Times New Roman" w:cstheme="minorBidi"/>
          <w:sz w:val="24"/>
          <w:szCs w:val="24"/>
          <w:rtl/>
          <w:lang w:eastAsia="he-IL" w:bidi="ar-LB"/>
        </w:rPr>
        <w:t>–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غير مديون  بديون رسوم سنوية. </w:t>
      </w:r>
    </w:p>
    <w:p w:rsidR="001C25C3" w:rsidRDefault="001C25C3" w:rsidP="001C25C3">
      <w:pPr>
        <w:spacing w:after="0" w:line="360" w:lineRule="auto"/>
        <w:ind w:left="720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3.1.2 مقدم العرض الذي هو شركة-  هو غير معرف " بشركة مخلة بالقانون" ولم يتلقى إنذار بذلك.</w:t>
      </w:r>
    </w:p>
    <w:p w:rsidR="008F2BF6" w:rsidRDefault="0091506F" w:rsidP="001C25C3">
      <w:pPr>
        <w:spacing w:after="0" w:line="360" w:lineRule="auto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3.2 </w:t>
      </w:r>
      <w:r w:rsidR="00517137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بحوزة مقدم العرض </w:t>
      </w:r>
      <w:r w:rsidR="001C25C3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رخصة محاماة من أجل </w:t>
      </w:r>
      <w:r w:rsidR="00517137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تقديم الخدمات.</w:t>
      </w:r>
      <w:r w:rsidR="008F2BF6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</w:t>
      </w:r>
    </w:p>
    <w:p w:rsidR="001C25C3" w:rsidRDefault="0091506F" w:rsidP="008F2BF6">
      <w:pPr>
        <w:spacing w:after="0" w:line="360" w:lineRule="auto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3.3 </w:t>
      </w:r>
      <w:r w:rsidR="008F2BF6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مقدم العرض</w:t>
      </w:r>
      <w:r w:rsidR="001C25C3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صاحب تجربة قضائية في مجال محاكم العمل وتشريعات المساواة والتكافؤ. </w:t>
      </w:r>
    </w:p>
    <w:p w:rsidR="008F2BF6" w:rsidRDefault="008F2BF6" w:rsidP="008F2BF6">
      <w:pPr>
        <w:spacing w:after="0" w:line="360" w:lineRule="auto"/>
        <w:rPr>
          <w:rFonts w:ascii="Times New Roman" w:hAnsi="Times New Roman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</w:t>
      </w:r>
      <w:r w:rsidR="001C25C3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3.4 مقدم العرض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يستوفي طلبات قانون صفقات الهيئات العمومية ، للعام </w:t>
      </w:r>
      <w:r>
        <w:rPr>
          <w:rFonts w:ascii="Times New Roman" w:hAnsi="Times New Roman" w:cstheme="minorBidi"/>
          <w:sz w:val="24"/>
          <w:szCs w:val="24"/>
          <w:rtl/>
          <w:lang w:eastAsia="he-IL" w:bidi="ar-LB"/>
        </w:rPr>
        <w:t>–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1976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، بموجبها لم ينتهك حقوق العمال وهو يدير حسابات وسجلات ويقدم تقارير لسلطات الضريبة حسب القانون. </w:t>
      </w:r>
    </w:p>
    <w:p w:rsidR="008F2BF6" w:rsidRPr="008F2BF6" w:rsidRDefault="008F2BF6" w:rsidP="00F41E50">
      <w:pPr>
        <w:spacing w:after="0" w:line="360" w:lineRule="auto"/>
        <w:rPr>
          <w:rFonts w:ascii="Times New Roman" w:hAnsi="Times New Roman"/>
          <w:b/>
          <w:bCs/>
          <w:sz w:val="24"/>
          <w:szCs w:val="24"/>
          <w:rtl/>
          <w:lang w:eastAsia="he-IL" w:bidi="ar-LB"/>
        </w:rPr>
      </w:pPr>
      <w:r w:rsidRPr="008F2BF6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>شروط حد أدنى عينية إضافية مفصلة في مستندات المناقصة.</w:t>
      </w:r>
    </w:p>
    <w:p w:rsidR="007A39DF" w:rsidRDefault="007A39DF" w:rsidP="00C006E0">
      <w:pPr>
        <w:spacing w:after="0" w:line="360" w:lineRule="auto"/>
        <w:rPr>
          <w:rFonts w:cs="David"/>
          <w:sz w:val="24"/>
          <w:szCs w:val="24"/>
          <w:lang w:val="x-none" w:eastAsia="x-none"/>
        </w:rPr>
      </w:pPr>
      <w:r>
        <w:rPr>
          <w:rFonts w:ascii="Times New Roman" w:hAnsi="Times New Roman" w:hint="cs"/>
          <w:sz w:val="24"/>
          <w:szCs w:val="24"/>
          <w:rtl/>
          <w:lang w:eastAsia="he-IL" w:bidi="ar-LB"/>
        </w:rPr>
        <w:t>4</w:t>
      </w:r>
      <w:r w:rsidR="008F2BF6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. </w:t>
      </w:r>
      <w:r>
        <w:rPr>
          <w:rFonts w:hint="cs"/>
          <w:b/>
          <w:bCs/>
          <w:sz w:val="24"/>
          <w:szCs w:val="24"/>
          <w:rtl/>
          <w:lang w:eastAsia="he-IL" w:bidi="ar-LB"/>
        </w:rPr>
        <w:t>مدة</w:t>
      </w:r>
      <w:r w:rsidR="00C006E0">
        <w:rPr>
          <w:rFonts w:hint="cs"/>
          <w:b/>
          <w:bCs/>
          <w:sz w:val="24"/>
          <w:szCs w:val="24"/>
          <w:rtl/>
          <w:lang w:eastAsia="he-IL" w:bidi="ar-LB"/>
        </w:rPr>
        <w:t xml:space="preserve"> سريان</w:t>
      </w:r>
      <w:r>
        <w:rPr>
          <w:rFonts w:hint="cs"/>
          <w:b/>
          <w:bCs/>
          <w:sz w:val="24"/>
          <w:szCs w:val="24"/>
          <w:rtl/>
          <w:lang w:eastAsia="he-IL" w:bidi="ar-LB"/>
        </w:rPr>
        <w:t xml:space="preserve"> العرض</w:t>
      </w:r>
      <w:r w:rsidRPr="007A325F">
        <w:rPr>
          <w:rFonts w:cs="David" w:hint="cs"/>
          <w:b/>
          <w:bCs/>
          <w:sz w:val="24"/>
          <w:szCs w:val="24"/>
          <w:rtl/>
          <w:lang w:eastAsia="he-IL"/>
        </w:rPr>
        <w:t>:</w:t>
      </w:r>
      <w:r w:rsidRPr="007A325F">
        <w:rPr>
          <w:rFonts w:cs="David" w:hint="cs"/>
          <w:sz w:val="24"/>
          <w:szCs w:val="24"/>
          <w:rtl/>
          <w:lang w:eastAsia="he-IL"/>
        </w:rPr>
        <w:t xml:space="preserve"> </w:t>
      </w:r>
      <w:r w:rsidR="00C006E0">
        <w:rPr>
          <w:rFonts w:hint="cs"/>
          <w:sz w:val="24"/>
          <w:szCs w:val="24"/>
          <w:rtl/>
          <w:lang w:eastAsia="he-IL" w:bidi="ar-LB"/>
        </w:rPr>
        <w:t xml:space="preserve">العرض يكون ساري المفعول ولا يمكن إلغائه وذلك ابتداء من الموعد الأخير لتقديم العروض، حسب المفصل في المناقصة  </w:t>
      </w:r>
      <w:r>
        <w:rPr>
          <w:rFonts w:hint="cs"/>
          <w:sz w:val="24"/>
          <w:szCs w:val="24"/>
          <w:rtl/>
          <w:lang w:eastAsia="he-IL" w:bidi="ar-LB"/>
        </w:rPr>
        <w:t>.</w:t>
      </w:r>
    </w:p>
    <w:p w:rsidR="00E331A2" w:rsidRDefault="00F41E50" w:rsidP="00C006E0">
      <w:pPr>
        <w:spacing w:after="0" w:line="360" w:lineRule="auto"/>
        <w:rPr>
          <w:rFonts w:cstheme="minorBidi"/>
          <w:sz w:val="24"/>
          <w:szCs w:val="24"/>
          <w:rtl/>
          <w:lang w:val="x-none" w:eastAsia="x-none" w:bidi="ar-LB"/>
        </w:rPr>
      </w:pPr>
      <w:r>
        <w:rPr>
          <w:rFonts w:cstheme="minorBidi" w:hint="cs"/>
          <w:sz w:val="24"/>
          <w:szCs w:val="24"/>
          <w:rtl/>
          <w:lang w:val="x-none" w:eastAsia="x-none" w:bidi="ar-LB"/>
        </w:rPr>
        <w:t>5</w:t>
      </w:r>
      <w:r w:rsidR="00C006E0">
        <w:rPr>
          <w:rFonts w:cstheme="minorBidi" w:hint="cs"/>
          <w:sz w:val="24"/>
          <w:szCs w:val="24"/>
          <w:rtl/>
          <w:lang w:val="x-none" w:eastAsia="x-none" w:bidi="ar-LB"/>
        </w:rPr>
        <w:t xml:space="preserve">. </w:t>
      </w:r>
      <w:r w:rsidR="00E331A2" w:rsidRPr="00C006E0">
        <w:rPr>
          <w:rFonts w:cstheme="minorBidi" w:hint="cs"/>
          <w:sz w:val="24"/>
          <w:szCs w:val="24"/>
          <w:rtl/>
          <w:lang w:eastAsia="he-IL" w:bidi="ar-LB"/>
        </w:rPr>
        <w:t xml:space="preserve">يمكن الاطلاع على مستندات المناقصة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بدون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دفع</w:t>
      </w:r>
      <w:r w:rsidR="00E331A2" w:rsidRPr="00C006E0">
        <w:rPr>
          <w:rFonts w:hint="cs"/>
          <w:b/>
          <w:bCs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مكاتبنا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العنوان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المسجل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أدناه،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C006E0">
        <w:rPr>
          <w:rFonts w:ascii="Arial" w:hAnsi="Arial" w:hint="cs"/>
          <w:sz w:val="24"/>
          <w:szCs w:val="24"/>
          <w:rtl/>
          <w:lang w:eastAsia="he-IL" w:bidi="ar-LB"/>
        </w:rPr>
        <w:t xml:space="preserve">وأيضاً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موقع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انترنت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وزارة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الاقتصاد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والصناعة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 </w:t>
      </w:r>
      <w:r w:rsidR="00C006E0">
        <w:rPr>
          <w:rFonts w:cstheme="minorBidi" w:hint="cs"/>
          <w:sz w:val="24"/>
          <w:szCs w:val="24"/>
          <w:rtl/>
          <w:lang w:val="x-none" w:eastAsia="x-none" w:bidi="ar-LB"/>
        </w:rPr>
        <w:t xml:space="preserve"> ولكن تقديم العرض يُلزم دفع مقابل مستندات المناقصة. </w:t>
      </w:r>
    </w:p>
    <w:p w:rsidR="00E331A2" w:rsidRPr="00C006E0" w:rsidRDefault="00F41E50" w:rsidP="00C006E0">
      <w:pPr>
        <w:spacing w:line="360" w:lineRule="auto"/>
        <w:rPr>
          <w:rFonts w:cstheme="minorBidi"/>
          <w:sz w:val="24"/>
          <w:szCs w:val="24"/>
          <w:rtl/>
          <w:lang w:eastAsia="he-IL" w:bidi="ar-SA"/>
        </w:rPr>
      </w:pPr>
      <w:r>
        <w:rPr>
          <w:rFonts w:ascii="Arial" w:hAnsi="Arial" w:hint="cs"/>
          <w:sz w:val="24"/>
          <w:szCs w:val="24"/>
          <w:rtl/>
          <w:lang w:eastAsia="he-IL" w:bidi="ar-SA"/>
        </w:rPr>
        <w:t>6</w:t>
      </w:r>
      <w:r w:rsidR="00C006E0">
        <w:rPr>
          <w:rFonts w:ascii="Arial" w:hAnsi="Arial" w:hint="cs"/>
          <w:sz w:val="24"/>
          <w:szCs w:val="24"/>
          <w:rtl/>
          <w:lang w:eastAsia="he-IL" w:bidi="ar-SA"/>
        </w:rPr>
        <w:t xml:space="preserve">.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يمكن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الحصول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من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مكاتب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وحدة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المناقصات،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والصناعة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5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مباني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الحكومة،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الطابق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الرابع،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غرفة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>4147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هاتف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 </w:t>
      </w:r>
      <w:r w:rsidR="00C006E0" w:rsidRPr="00127FD9">
        <w:rPr>
          <w:rFonts w:ascii="Times New Roman" w:hAnsi="Times New Roman" w:cs="David" w:hint="cs"/>
          <w:rtl/>
          <w:lang w:eastAsia="he-IL"/>
        </w:rPr>
        <w:t>02-6662600</w:t>
      </w:r>
      <w:r w:rsidR="00C006E0">
        <w:rPr>
          <w:rFonts w:ascii="Times New Roman" w:hAnsi="Times New Roman" w:cs="David" w:hint="cs"/>
          <w:rtl/>
          <w:lang w:eastAsia="he-IL"/>
        </w:rPr>
        <w:t xml:space="preserve"> </w:t>
      </w:r>
      <w:r w:rsidR="00C006E0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الساعات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 9:00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lastRenderedPageBreak/>
        <w:t xml:space="preserve">– 15:00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مقابل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عرض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استمارة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إيداع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أصلية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بمبلغ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>--</w:t>
      </w:r>
      <w:r w:rsidR="00E331A2" w:rsidRPr="00C006E0">
        <w:rPr>
          <w:rFonts w:cstheme="minorBidi" w:hint="cs"/>
          <w:sz w:val="24"/>
          <w:szCs w:val="24"/>
          <w:rtl/>
          <w:lang w:eastAsia="he-IL" w:bidi="ar-SA"/>
        </w:rPr>
        <w:t>500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ش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>.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ج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(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غير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مستردة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)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من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البريد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فرع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001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لحساب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رقم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 31514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لصالح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والصناعة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أو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الدفع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بواسطة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موقع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الانترنت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بالعنوان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المذكور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أعلاه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>.</w:t>
      </w:r>
      <w:r w:rsidR="00E331A2" w:rsidRPr="00C006E0">
        <w:rPr>
          <w:rFonts w:cstheme="minorBidi" w:hint="cs"/>
          <w:sz w:val="24"/>
          <w:szCs w:val="24"/>
          <w:rtl/>
          <w:lang w:eastAsia="he-IL" w:bidi="ar-SA"/>
        </w:rPr>
        <w:t xml:space="preserve"> </w:t>
      </w:r>
    </w:p>
    <w:p w:rsidR="00C006E0" w:rsidRDefault="00F41E50" w:rsidP="00F41E50">
      <w:pPr>
        <w:spacing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hint="cs"/>
          <w:sz w:val="24"/>
          <w:szCs w:val="24"/>
          <w:rtl/>
          <w:lang w:bidi="ar-SA"/>
        </w:rPr>
        <w:t>7</w:t>
      </w:r>
      <w:r w:rsidR="00C006E0">
        <w:rPr>
          <w:rFonts w:hint="cs"/>
          <w:sz w:val="24"/>
          <w:szCs w:val="24"/>
          <w:rtl/>
          <w:lang w:bidi="ar-SA"/>
        </w:rPr>
        <w:t xml:space="preserve">. 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يمكن تقديم أسئلة استفسارية </w:t>
      </w:r>
      <w:r w:rsidR="00E331A2" w:rsidRPr="003C404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خطياً</w:t>
      </w:r>
      <w:r w:rsidR="00E331A2" w:rsidRPr="003C404D"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E331A2" w:rsidRPr="003C404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فقط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cstheme="minorBidi" w:hint="cs"/>
          <w:sz w:val="24"/>
          <w:szCs w:val="24"/>
          <w:rtl/>
          <w:lang w:bidi="ar-SA"/>
        </w:rPr>
        <w:t>لعنوان البريد الالكتروني</w:t>
      </w:r>
      <w:r w:rsidR="00E331A2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hyperlink r:id="rId8" w:history="1">
        <w:r w:rsidR="000318C3" w:rsidRPr="007A325F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="000318C3" w:rsidRPr="007A325F">
        <w:rPr>
          <w:rFonts w:ascii="Times New Roman" w:hAnsi="Times New Roman" w:cs="David"/>
          <w:sz w:val="24"/>
          <w:szCs w:val="24"/>
          <w:lang w:eastAsia="he-IL"/>
        </w:rPr>
        <w:t xml:space="preserve"> </w:t>
      </w:r>
      <w:r w:rsidR="000318C3"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C006E0">
        <w:rPr>
          <w:rFonts w:ascii="Arial" w:hAnsi="Arial" w:hint="cs"/>
          <w:sz w:val="24"/>
          <w:szCs w:val="24"/>
          <w:rtl/>
          <w:lang w:bidi="ar-SA"/>
        </w:rPr>
        <w:t xml:space="preserve">أو بواسطة  </w:t>
      </w:r>
      <w:r w:rsidR="00C006E0" w:rsidRPr="003C404D">
        <w:rPr>
          <w:rFonts w:ascii="Arial" w:hAnsi="Arial" w:hint="cs"/>
          <w:sz w:val="24"/>
          <w:szCs w:val="24"/>
          <w:rtl/>
          <w:lang w:bidi="ar-SA"/>
        </w:rPr>
        <w:t>فاكس</w:t>
      </w:r>
      <w:r w:rsidR="00C006E0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C006E0" w:rsidRPr="003C404D">
        <w:rPr>
          <w:rFonts w:ascii="Arial" w:hAnsi="Arial" w:hint="cs"/>
          <w:sz w:val="24"/>
          <w:szCs w:val="24"/>
          <w:rtl/>
          <w:lang w:bidi="ar-SA"/>
        </w:rPr>
        <w:t>رقم</w:t>
      </w:r>
      <w:r w:rsidR="00C006E0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C006E0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02-6662937  </w:t>
      </w:r>
      <w:r w:rsidR="00E331A2">
        <w:rPr>
          <w:rFonts w:ascii="Times New Roman" w:hAnsi="Times New Roman" w:hint="cs"/>
          <w:sz w:val="24"/>
          <w:szCs w:val="24"/>
          <w:rtl/>
          <w:lang w:eastAsia="he-IL" w:bidi="ar-LB"/>
        </w:rPr>
        <w:t>لغاية تاريخ</w:t>
      </w:r>
      <w:r w:rsidR="000318C3"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2E586B">
        <w:rPr>
          <w:rFonts w:ascii="Times New Roman" w:hAnsi="Times New Roman" w:cs="David" w:hint="cs"/>
          <w:b/>
          <w:bCs/>
          <w:u w:val="single"/>
          <w:rtl/>
          <w:lang w:eastAsia="he-IL"/>
        </w:rPr>
        <w:t>2/1/2017</w:t>
      </w:r>
      <w:r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="0091506F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="00C006E0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="000318C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E331A2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الساعة </w:t>
      </w:r>
      <w:r w:rsidR="000318C3"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 </w:t>
      </w:r>
      <w:r w:rsidR="00E331A2"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للسيدة سيما فيامنطاه،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،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يجب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التأكد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من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وصول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الفاكس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بهاتف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رقم</w:t>
      </w:r>
      <w:r w:rsidR="00E331A2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02-6662600.</w:t>
      </w:r>
    </w:p>
    <w:p w:rsidR="00C006E0" w:rsidRDefault="00F41E50" w:rsidP="00F41E50">
      <w:pPr>
        <w:spacing w:line="360" w:lineRule="auto"/>
        <w:rPr>
          <w:rFonts w:ascii="Arial" w:hAnsi="Arial"/>
          <w:sz w:val="24"/>
          <w:szCs w:val="24"/>
          <w:rtl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8</w:t>
      </w:r>
      <w:r w:rsidR="00C006E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 </w:t>
      </w:r>
      <w:r w:rsidR="00E331A2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E331A2" w:rsidRPr="003C404D">
        <w:rPr>
          <w:rFonts w:cstheme="minorBidi" w:hint="cs"/>
          <w:sz w:val="24"/>
          <w:szCs w:val="24"/>
          <w:rtl/>
          <w:lang w:bidi="ar-SA"/>
        </w:rPr>
        <w:t>تنشر الأجوبة في موقع الانترنت  بالعنوان المذكور أعلاه ابتداء من تاريخ</w:t>
      </w:r>
      <w:r w:rsidR="00E331A2"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2E586B">
        <w:rPr>
          <w:rFonts w:ascii="Times New Roman" w:hAnsi="Times New Roman" w:cs="David" w:hint="cs"/>
          <w:b/>
          <w:bCs/>
          <w:u w:val="single"/>
          <w:rtl/>
          <w:lang w:eastAsia="he-IL"/>
        </w:rPr>
        <w:t>23/1/2017</w:t>
      </w:r>
      <w:r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E331A2" w:rsidRPr="003C404D" w:rsidRDefault="00E331A2" w:rsidP="00C006E0">
      <w:pPr>
        <w:spacing w:line="360" w:lineRule="auto"/>
        <w:rPr>
          <w:sz w:val="24"/>
          <w:szCs w:val="24"/>
        </w:rPr>
      </w:pPr>
      <w:r w:rsidRPr="003C404D">
        <w:rPr>
          <w:rFonts w:ascii="Arial" w:hAnsi="Arial" w:hint="cs"/>
          <w:sz w:val="24"/>
          <w:szCs w:val="24"/>
          <w:rtl/>
          <w:lang w:bidi="ar-SA"/>
        </w:rPr>
        <w:t>الأجوبة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على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الأسئلة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الاستفسارية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تعتبر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جزء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لا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يتجزء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من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مستندات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المناقصة</w:t>
      </w:r>
      <w:r w:rsidRPr="003C404D">
        <w:rPr>
          <w:rFonts w:hint="cs"/>
          <w:sz w:val="24"/>
          <w:szCs w:val="24"/>
          <w:rtl/>
          <w:lang w:bidi="ar-SA"/>
        </w:rPr>
        <w:t xml:space="preserve"> .</w:t>
      </w:r>
      <w:r w:rsidRPr="003C404D">
        <w:rPr>
          <w:rFonts w:hint="cs"/>
          <w:rtl/>
          <w:lang w:bidi="ar-SA"/>
        </w:rPr>
        <w:t xml:space="preserve"> </w:t>
      </w:r>
    </w:p>
    <w:p w:rsidR="00C006E0" w:rsidRDefault="00F41E50" w:rsidP="00C006E0">
      <w:pPr>
        <w:spacing w:line="360" w:lineRule="auto"/>
        <w:rPr>
          <w:rFonts w:ascii="Times New Roman" w:hAnsi="Times New Roman" w:cstheme="minorBidi"/>
          <w:sz w:val="24"/>
          <w:szCs w:val="24"/>
          <w:rtl/>
          <w:lang w:eastAsia="he-IL" w:bidi="ar-SA"/>
        </w:rPr>
      </w:pPr>
      <w:r>
        <w:rPr>
          <w:rFonts w:ascii="Arial" w:hAnsi="Arial" w:hint="cs"/>
          <w:sz w:val="24"/>
          <w:szCs w:val="24"/>
          <w:rtl/>
          <w:lang w:eastAsia="he-IL" w:bidi="ar-LB"/>
        </w:rPr>
        <w:t>9</w:t>
      </w:r>
      <w:r w:rsidR="00C006E0">
        <w:rPr>
          <w:rFonts w:ascii="Arial" w:hAnsi="Arial" w:hint="cs"/>
          <w:sz w:val="24"/>
          <w:szCs w:val="24"/>
          <w:rtl/>
          <w:lang w:eastAsia="he-IL"/>
        </w:rPr>
        <w:t xml:space="preserve">.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يجب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مقدم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العرض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تقديم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عرضه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91506F">
        <w:rPr>
          <w:rFonts w:ascii="Arial" w:hAnsi="Arial" w:hint="cs"/>
          <w:sz w:val="24"/>
          <w:szCs w:val="24"/>
          <w:rtl/>
          <w:lang w:eastAsia="he-IL" w:bidi="ar-LB"/>
        </w:rPr>
        <w:t xml:space="preserve"> بثلاثة نسخ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حسب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المطلوب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لصندوق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المناقصات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والصناعة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5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مباني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الحكومة،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طابق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المدخل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بجانب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المصاعد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مسجل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الصندوق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"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والصناعة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".</w:t>
      </w:r>
    </w:p>
    <w:p w:rsidR="000318C3" w:rsidRPr="0091506F" w:rsidRDefault="00F41E50" w:rsidP="00F41E50">
      <w:pPr>
        <w:spacing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>10</w:t>
      </w:r>
      <w:r w:rsidR="00C006E0" w:rsidRPr="0091506F"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. </w:t>
      </w:r>
      <w:r w:rsidR="00E331A2" w:rsidRPr="0091506F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الموعد الأخير لتقديم العروض لهذه المناقصة هو يوم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الاثنين </w:t>
      </w:r>
      <w:r w:rsidR="00E331A2" w:rsidRPr="0091506F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الموافق</w:t>
      </w:r>
      <w:r w:rsidR="000318C3" w:rsidRPr="0091506F">
        <w:rPr>
          <w:rFonts w:ascii="Times New Roman" w:hAnsi="Times New Roman" w:cs="David" w:hint="eastAsia"/>
          <w:sz w:val="24"/>
          <w:szCs w:val="24"/>
          <w:rtl/>
          <w:lang w:eastAsia="he-IL"/>
        </w:rPr>
        <w:t>–</w:t>
      </w:r>
      <w:r w:rsidR="000318C3" w:rsidRPr="0091506F">
        <w:rPr>
          <w:rFonts w:ascii="Times New Roman" w:hAnsi="Times New Roman" w:cs="David"/>
          <w:sz w:val="24"/>
          <w:szCs w:val="24"/>
          <w:rtl/>
          <w:lang w:eastAsia="he-IL"/>
        </w:rPr>
        <w:t xml:space="preserve">  </w:t>
      </w:r>
      <w:r>
        <w:rPr>
          <w:rFonts w:ascii="Times New Roman" w:hAnsi="Times New Roman" w:cs="David" w:hint="cs"/>
          <w:u w:val="single"/>
          <w:rtl/>
          <w:lang w:eastAsia="he-IL"/>
        </w:rPr>
        <w:t xml:space="preserve">6/2/2017 </w:t>
      </w:r>
      <w:r w:rsidRPr="002E586B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="0091506F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</w:t>
      </w:r>
      <w:r w:rsidR="00E331A2" w:rsidRPr="0091506F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لغاية الساعة </w:t>
      </w:r>
      <w:r w:rsidR="000318C3" w:rsidRPr="0091506F">
        <w:rPr>
          <w:rFonts w:ascii="Times New Roman" w:hAnsi="Times New Roman" w:cs="David"/>
          <w:sz w:val="24"/>
          <w:szCs w:val="24"/>
          <w:rtl/>
          <w:lang w:eastAsia="he-IL"/>
        </w:rPr>
        <w:t xml:space="preserve"> 12:00.</w:t>
      </w:r>
    </w:p>
    <w:p w:rsidR="00E331A2" w:rsidRPr="00F97367" w:rsidRDefault="00F41E50" w:rsidP="008E6FBE">
      <w:pPr>
        <w:spacing w:line="360" w:lineRule="auto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Arial" w:hAnsi="Arial" w:hint="cs"/>
          <w:sz w:val="24"/>
          <w:szCs w:val="24"/>
          <w:rtl/>
          <w:lang w:eastAsia="he-IL" w:bidi="ar-SA"/>
        </w:rPr>
        <w:t>11</w:t>
      </w:r>
      <w:r w:rsidR="008E6FBE">
        <w:rPr>
          <w:rFonts w:ascii="Arial" w:hAnsi="Arial" w:hint="cs"/>
          <w:sz w:val="24"/>
          <w:szCs w:val="24"/>
          <w:rtl/>
          <w:lang w:eastAsia="he-IL" w:bidi="ar-SA"/>
        </w:rPr>
        <w:t xml:space="preserve">.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منعاً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للالتباس،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يوضح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بهذا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أنه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حالة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وجود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تناقض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أو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عدم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ملاءمة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نص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الإعلان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وبين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المذكور</w:t>
      </w:r>
      <w:r w:rsidR="00E331A2" w:rsidRPr="00F97367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في</w:t>
      </w:r>
      <w:r w:rsidR="00E331A2" w:rsidRPr="00F97367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مستندات</w:t>
      </w:r>
      <w:r w:rsidR="00E331A2" w:rsidRPr="00F97367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المناقصة</w:t>
      </w:r>
      <w:r w:rsidR="00E331A2" w:rsidRPr="00F97367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هو</w:t>
      </w:r>
      <w:r w:rsidR="00E331A2" w:rsidRPr="00F97367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</w:t>
      </w:r>
      <w:r w:rsidR="00E331A2" w:rsidRPr="00F97367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الملزم</w:t>
      </w:r>
      <w:r w:rsidR="00E331A2" w:rsidRPr="00F97367">
        <w:rPr>
          <w:rFonts w:ascii="Times New Roman" w:hAnsi="Times New Roman" w:hint="cs"/>
          <w:sz w:val="24"/>
          <w:szCs w:val="24"/>
          <w:rtl/>
          <w:lang w:eastAsia="he-IL" w:bidi="ar-SA"/>
        </w:rPr>
        <w:t>.</w:t>
      </w:r>
      <w:r w:rsidR="00E331A2" w:rsidRPr="004D426E">
        <w:rPr>
          <w:rFonts w:hint="cs"/>
          <w:rtl/>
          <w:lang w:bidi="ar-SA"/>
        </w:rPr>
        <w:t xml:space="preserve"> </w:t>
      </w:r>
    </w:p>
    <w:p w:rsidR="00E331A2" w:rsidRPr="00E331A2" w:rsidRDefault="00E331A2" w:rsidP="00E331A2">
      <w:pPr>
        <w:ind w:left="360"/>
        <w:rPr>
          <w:rFonts w:ascii="Arial" w:eastAsia="Calibri" w:hAnsi="Arial"/>
        </w:rPr>
      </w:pP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تنشر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المناقصة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في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موقع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انترنت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الوزارة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بالعنوان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hyperlink r:id="rId9" w:history="1">
        <w:r w:rsidRPr="00E331A2">
          <w:rPr>
            <w:rFonts w:eastAsia="Calibri" w:cs="Calibri"/>
            <w:color w:val="0000FF"/>
            <w:u w:val="single"/>
          </w:rPr>
          <w:t>http://economy.gov.il/tenders</w:t>
        </w:r>
      </w:hyperlink>
    </w:p>
    <w:p w:rsidR="00DC4A1F" w:rsidRPr="000318C3" w:rsidRDefault="00E331A2" w:rsidP="00E331A2">
      <w:pPr>
        <w:spacing w:after="0" w:line="360" w:lineRule="auto"/>
        <w:jc w:val="center"/>
        <w:rPr>
          <w:rFonts w:ascii="Times New Roman" w:hAnsi="Times New Roman" w:cs="David"/>
          <w:sz w:val="28"/>
          <w:szCs w:val="28"/>
          <w:rtl/>
          <w:lang w:eastAsia="he-IL"/>
        </w:rPr>
      </w:pPr>
      <w:r>
        <w:rPr>
          <w:rFonts w:ascii="Times New Roman" w:hAnsi="Times New Roman" w:cstheme="minorBidi" w:hint="cs"/>
          <w:b/>
          <w:bCs/>
          <w:sz w:val="36"/>
          <w:szCs w:val="36"/>
          <w:u w:val="single"/>
          <w:rtl/>
          <w:lang w:eastAsia="he-IL" w:bidi="ar-LB"/>
        </w:rPr>
        <w:t>عنواننا على الانترنت</w:t>
      </w:r>
      <w:r w:rsidR="000318C3" w:rsidRPr="001B74C5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</w:t>
      </w:r>
      <w:r w:rsidR="000318C3" w:rsidRPr="001B74C5">
        <w:rPr>
          <w:rFonts w:ascii="Times New Roman" w:hAnsi="Times New Roman" w:cs="David"/>
          <w:b/>
          <w:bCs/>
          <w:sz w:val="36"/>
          <w:szCs w:val="36"/>
          <w:u w:val="single"/>
          <w:lang w:eastAsia="he-IL"/>
        </w:rPr>
        <w:t xml:space="preserve"> </w:t>
      </w:r>
      <w:hyperlink r:id="rId10" w:history="1">
        <w:r w:rsidR="000318C3" w:rsidRPr="001B74C5">
          <w:rPr>
            <w:rFonts w:ascii="Times New Roman" w:hAnsi="Times New Roman" w:cs="David"/>
            <w:b/>
            <w:bCs/>
            <w:color w:val="0000FF"/>
            <w:sz w:val="36"/>
            <w:szCs w:val="36"/>
            <w:u w:val="single"/>
            <w:lang w:eastAsia="he-IL"/>
          </w:rPr>
          <w:t>www.ecomony.gov.il</w:t>
        </w:r>
      </w:hyperlink>
    </w:p>
    <w:sectPr w:rsidR="00DC4A1F" w:rsidRPr="000318C3" w:rsidSect="00415B40">
      <w:headerReference w:type="default" r:id="rId11"/>
      <w:footerReference w:type="defaul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1F8E" w:rsidRDefault="00181F8E">
      <w:pPr>
        <w:spacing w:after="0" w:line="240" w:lineRule="auto"/>
      </w:pPr>
      <w:r>
        <w:separator/>
      </w:r>
    </w:p>
  </w:endnote>
  <w:endnote w:type="continuationSeparator" w:id="0">
    <w:p w:rsidR="00181F8E" w:rsidRDefault="00181F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iriam">
    <w:altName w:val="Symbol"/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1F8E" w:rsidRDefault="00181F8E">
      <w:pPr>
        <w:spacing w:after="0" w:line="240" w:lineRule="auto"/>
      </w:pPr>
      <w:r>
        <w:separator/>
      </w:r>
    </w:p>
  </w:footnote>
  <w:footnote w:type="continuationSeparator" w:id="0">
    <w:p w:rsidR="00181F8E" w:rsidRDefault="00181F8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526895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8021B3"/>
    <w:multiLevelType w:val="multilevel"/>
    <w:tmpl w:val="492C89BC"/>
    <w:lvl w:ilvl="0">
      <w:start w:val="3"/>
      <w:numFmt w:val="decimal"/>
      <w:lvlText w:val="%1"/>
      <w:lvlJc w:val="left"/>
      <w:pPr>
        <w:ind w:left="360" w:hanging="360"/>
      </w:pPr>
      <w:rPr>
        <w:rFonts w:cs="David" w:hint="default"/>
        <w:sz w:val="24"/>
        <w:szCs w:val="24"/>
        <w:lang w:bidi="he-IL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David"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2F81155F"/>
    <w:multiLevelType w:val="multilevel"/>
    <w:tmpl w:val="1806205C"/>
    <w:lvl w:ilvl="0">
      <w:start w:val="5"/>
      <w:numFmt w:val="decimal"/>
      <w:lvlText w:val="%1."/>
      <w:lvlJc w:val="left"/>
      <w:pPr>
        <w:ind w:left="502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222" w:hanging="360"/>
      </w:pPr>
      <w:rPr>
        <w:rFonts w:ascii="Times New Roman" w:hAnsi="Times New Roman" w:cs="David" w:hint="default"/>
        <w:b w:val="0"/>
        <w:bCs w:val="0"/>
        <w:sz w:val="18"/>
        <w:szCs w:val="24"/>
      </w:rPr>
    </w:lvl>
    <w:lvl w:ilvl="2">
      <w:start w:val="1"/>
      <w:numFmt w:val="decimal"/>
      <w:isLgl/>
      <w:lvlText w:val="%1.%2.%3"/>
      <w:lvlJc w:val="left"/>
      <w:pPr>
        <w:ind w:left="2302" w:hanging="720"/>
      </w:pPr>
      <w:rPr>
        <w:rFonts w:cs="David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hebrew1"/>
      <w:lvlText w:val="%4."/>
      <w:lvlJc w:val="center"/>
      <w:pPr>
        <w:ind w:left="3022" w:hanging="720"/>
      </w:pPr>
    </w:lvl>
    <w:lvl w:ilvl="4">
      <w:start w:val="1"/>
      <w:numFmt w:val="decimal"/>
      <w:isLgl/>
      <w:lvlText w:val="%1.%2.%3.%4.%5"/>
      <w:lvlJc w:val="left"/>
      <w:pPr>
        <w:ind w:left="410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82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90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62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702" w:hanging="1800"/>
      </w:pPr>
      <w:rPr>
        <w:rFonts w:hint="default"/>
      </w:rPr>
    </w:lvl>
  </w:abstractNum>
  <w:abstractNum w:abstractNumId="2">
    <w:nsid w:val="4ED05750"/>
    <w:multiLevelType w:val="multilevel"/>
    <w:tmpl w:val="785E175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74715E79"/>
    <w:multiLevelType w:val="multilevel"/>
    <w:tmpl w:val="12C21A3E"/>
    <w:lvl w:ilvl="0">
      <w:start w:val="1"/>
      <w:numFmt w:val="decimal"/>
      <w:lvlText w:val="%1."/>
      <w:lvlJc w:val="left"/>
      <w:pPr>
        <w:ind w:left="720" w:hanging="360"/>
      </w:pPr>
      <w:rPr>
        <w:rFonts w:cs="David"/>
        <w:b w:val="0"/>
        <w:bCs/>
        <w:sz w:val="24"/>
        <w:szCs w:val="24"/>
        <w:lang w:bidi="he-IL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i w:val="0"/>
        <w:iCs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4">
    <w:nsid w:val="7E555FD4"/>
    <w:multiLevelType w:val="hybridMultilevel"/>
    <w:tmpl w:val="11B219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318C3"/>
    <w:rsid w:val="00041D81"/>
    <w:rsid w:val="00056D53"/>
    <w:rsid w:val="00064B8D"/>
    <w:rsid w:val="000B203F"/>
    <w:rsid w:val="000B78B1"/>
    <w:rsid w:val="00181F8E"/>
    <w:rsid w:val="001C25C3"/>
    <w:rsid w:val="00233016"/>
    <w:rsid w:val="00244998"/>
    <w:rsid w:val="0026500C"/>
    <w:rsid w:val="00281A39"/>
    <w:rsid w:val="002C2DAD"/>
    <w:rsid w:val="002E27D4"/>
    <w:rsid w:val="00307C3B"/>
    <w:rsid w:val="00340B09"/>
    <w:rsid w:val="00387E2B"/>
    <w:rsid w:val="003C7A51"/>
    <w:rsid w:val="003F3206"/>
    <w:rsid w:val="00456A92"/>
    <w:rsid w:val="00517137"/>
    <w:rsid w:val="005233B9"/>
    <w:rsid w:val="00524C9A"/>
    <w:rsid w:val="00526895"/>
    <w:rsid w:val="00566990"/>
    <w:rsid w:val="006118F1"/>
    <w:rsid w:val="00625A6D"/>
    <w:rsid w:val="006C4B70"/>
    <w:rsid w:val="006D3201"/>
    <w:rsid w:val="007A39DF"/>
    <w:rsid w:val="007B6B25"/>
    <w:rsid w:val="00802C75"/>
    <w:rsid w:val="00827EE6"/>
    <w:rsid w:val="00892042"/>
    <w:rsid w:val="008A238B"/>
    <w:rsid w:val="008E6462"/>
    <w:rsid w:val="008E6FBE"/>
    <w:rsid w:val="008F2BF6"/>
    <w:rsid w:val="0091506F"/>
    <w:rsid w:val="00930407"/>
    <w:rsid w:val="00937C4E"/>
    <w:rsid w:val="00942331"/>
    <w:rsid w:val="00B06184"/>
    <w:rsid w:val="00B15CFC"/>
    <w:rsid w:val="00B51644"/>
    <w:rsid w:val="00B5217E"/>
    <w:rsid w:val="00B75809"/>
    <w:rsid w:val="00B959FF"/>
    <w:rsid w:val="00C006E0"/>
    <w:rsid w:val="00C16262"/>
    <w:rsid w:val="00C94845"/>
    <w:rsid w:val="00CD4644"/>
    <w:rsid w:val="00CD69F7"/>
    <w:rsid w:val="00D724F0"/>
    <w:rsid w:val="00DC4A1F"/>
    <w:rsid w:val="00E23941"/>
    <w:rsid w:val="00E306A9"/>
    <w:rsid w:val="00E32F06"/>
    <w:rsid w:val="00E331A2"/>
    <w:rsid w:val="00EB4890"/>
    <w:rsid w:val="00EB5BFF"/>
    <w:rsid w:val="00EF5ABD"/>
    <w:rsid w:val="00F132E8"/>
    <w:rsid w:val="00F41E50"/>
    <w:rsid w:val="00F97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930407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930407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a.piamenta@economy.gov.il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ecomony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economy.gov.il/tenders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508</Words>
  <Characters>2543</Characters>
  <Application>Microsoft Office Word</Application>
  <DocSecurity>4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3045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dcterms:created xsi:type="dcterms:W3CDTF">2016-12-19T07:52:00Z</dcterms:created>
  <dcterms:modified xsi:type="dcterms:W3CDTF">2016-12-19T07:52:00Z</dcterms:modified>
</cp:coreProperties>
</file>